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E" w:rsidRDefault="00EA3B0E" w:rsidP="006601DB">
      <w:pPr>
        <w:pStyle w:val="Title"/>
        <w:spacing w:line="240" w:lineRule="auto"/>
        <w:rPr>
          <w:rFonts w:ascii="Times New Roman" w:hAnsi="Times New Roman" w:cs="Times New Roman"/>
          <w:caps w:val="0"/>
          <w:sz w:val="28"/>
          <w:szCs w:val="28"/>
        </w:rPr>
      </w:pPr>
    </w:p>
    <w:p w:rsidR="00EA3B0E" w:rsidRPr="006601DB" w:rsidRDefault="00EA3B0E" w:rsidP="006601DB">
      <w:pPr>
        <w:pStyle w:val="Title"/>
        <w:spacing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6601DB">
        <w:rPr>
          <w:rFonts w:ascii="Times New Roman" w:hAnsi="Times New Roman" w:cs="Times New Roman"/>
          <w:caps w:val="0"/>
          <w:sz w:val="28"/>
          <w:szCs w:val="28"/>
        </w:rPr>
        <w:t>Dotacje udzielone na wsparcie realizacji</w:t>
      </w:r>
    </w:p>
    <w:p w:rsidR="00EA3B0E" w:rsidRDefault="00EA3B0E" w:rsidP="006601DB">
      <w:pPr>
        <w:pStyle w:val="BodyText"/>
        <w:rPr>
          <w:rFonts w:ascii="Times New Roman" w:eastAsia="Arial Unicode MS" w:hAnsi="Times New Roman"/>
          <w:b/>
          <w:bCs/>
          <w:sz w:val="28"/>
          <w:szCs w:val="28"/>
        </w:rPr>
      </w:pPr>
      <w:r w:rsidRPr="006601DB">
        <w:rPr>
          <w:rFonts w:ascii="Times New Roman" w:eastAsia="Arial Unicode MS" w:hAnsi="Times New Roman"/>
          <w:b/>
          <w:bCs/>
          <w:sz w:val="28"/>
          <w:szCs w:val="28"/>
        </w:rPr>
        <w:t xml:space="preserve">zadań publicznych przez organizacje pozarządowe </w:t>
      </w:r>
      <w:r w:rsidRPr="006601DB">
        <w:rPr>
          <w:rFonts w:ascii="Times New Roman" w:eastAsia="Arial Unicode MS" w:hAnsi="Times New Roman"/>
          <w:b/>
          <w:bCs/>
          <w:sz w:val="28"/>
          <w:szCs w:val="28"/>
        </w:rPr>
        <w:br/>
        <w:t>i inne podmioty prowadzące działal</w:t>
      </w:r>
      <w:r>
        <w:rPr>
          <w:rFonts w:ascii="Times New Roman" w:eastAsia="Arial Unicode MS" w:hAnsi="Times New Roman"/>
          <w:b/>
          <w:bCs/>
          <w:sz w:val="28"/>
          <w:szCs w:val="28"/>
        </w:rPr>
        <w:t>ność pożytku publicznego na 2014</w:t>
      </w:r>
      <w:r w:rsidRPr="006601DB">
        <w:rPr>
          <w:rFonts w:ascii="Times New Roman" w:eastAsia="Arial Unicode MS" w:hAnsi="Times New Roman"/>
          <w:b/>
          <w:bCs/>
          <w:sz w:val="28"/>
          <w:szCs w:val="28"/>
        </w:rPr>
        <w:t xml:space="preserve"> r.</w:t>
      </w:r>
    </w:p>
    <w:p w:rsidR="00EA3B0E" w:rsidRPr="006601DB" w:rsidRDefault="00EA3B0E" w:rsidP="006601DB">
      <w:pPr>
        <w:pStyle w:val="BodyText"/>
        <w:rPr>
          <w:rFonts w:ascii="Times New Roman" w:eastAsia="Arial Unicode MS" w:hAnsi="Times New Roman"/>
          <w:b/>
          <w:bCs/>
          <w:caps/>
          <w:sz w:val="28"/>
          <w:szCs w:val="28"/>
        </w:rPr>
      </w:pPr>
    </w:p>
    <w:p w:rsidR="00EA3B0E" w:rsidRDefault="00EA3B0E" w:rsidP="006601DB">
      <w:pPr>
        <w:rPr>
          <w:b/>
        </w:rPr>
      </w:pPr>
    </w:p>
    <w:tbl>
      <w:tblPr>
        <w:tblW w:w="1103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7"/>
        <w:gridCol w:w="2396"/>
      </w:tblGrid>
      <w:tr w:rsidR="00EA3B0E" w:rsidRPr="00A21D90" w:rsidTr="008A4B98">
        <w:trPr>
          <w:trHeight w:val="552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 w:rsidP="001C7CE3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 xml:space="preserve">Ogólna kwota z budżetu powiatu przeznaczona na realizację zadań publicznych </w:t>
            </w:r>
            <w:r w:rsidRPr="00A21D90">
              <w:rPr>
                <w:sz w:val="26"/>
                <w:szCs w:val="26"/>
              </w:rPr>
              <w:br/>
              <w:t>w 2014 r. (w zł)</w:t>
            </w:r>
          </w:p>
        </w:tc>
        <w:tc>
          <w:tcPr>
            <w:tcW w:w="2396" w:type="dxa"/>
            <w:vAlign w:val="center"/>
          </w:tcPr>
          <w:p w:rsidR="00EA3B0E" w:rsidRPr="00A21D90" w:rsidRDefault="00EA3B0E" w:rsidP="00D86B23">
            <w:pPr>
              <w:jc w:val="center"/>
              <w:rPr>
                <w:b/>
                <w:sz w:val="26"/>
                <w:szCs w:val="26"/>
              </w:rPr>
            </w:pPr>
            <w:r w:rsidRPr="00A21D90">
              <w:rPr>
                <w:b/>
                <w:sz w:val="26"/>
                <w:szCs w:val="26"/>
              </w:rPr>
              <w:t xml:space="preserve">340 000,00 </w:t>
            </w:r>
          </w:p>
        </w:tc>
      </w:tr>
      <w:tr w:rsidR="00EA3B0E" w:rsidRPr="00A21D90" w:rsidTr="00A21D90">
        <w:trPr>
          <w:trHeight w:val="740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 w:rsidP="00DB7B4F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 xml:space="preserve">Ogólna kwota z budżetu powiatu przekazana na realizację zadań publicznych </w:t>
            </w:r>
            <w:r>
              <w:rPr>
                <w:sz w:val="26"/>
                <w:szCs w:val="26"/>
              </w:rPr>
              <w:br/>
            </w:r>
            <w:r w:rsidRPr="00A21D90">
              <w:rPr>
                <w:sz w:val="26"/>
                <w:szCs w:val="26"/>
              </w:rPr>
              <w:t>w 2014 r.  (na podstawie zawartych umów) (w zł)</w:t>
            </w:r>
          </w:p>
        </w:tc>
        <w:tc>
          <w:tcPr>
            <w:tcW w:w="2396" w:type="dxa"/>
            <w:vAlign w:val="center"/>
          </w:tcPr>
          <w:p w:rsidR="00EA3B0E" w:rsidRPr="00A21D90" w:rsidRDefault="00EA3B0E" w:rsidP="00D86B23">
            <w:pPr>
              <w:jc w:val="center"/>
              <w:rPr>
                <w:b/>
                <w:sz w:val="26"/>
                <w:szCs w:val="26"/>
              </w:rPr>
            </w:pPr>
            <w:r w:rsidRPr="00A21D90">
              <w:rPr>
                <w:b/>
                <w:sz w:val="26"/>
                <w:szCs w:val="26"/>
              </w:rPr>
              <w:t xml:space="preserve">293 950,00 </w:t>
            </w:r>
          </w:p>
        </w:tc>
      </w:tr>
      <w:tr w:rsidR="00EA3B0E" w:rsidRPr="00A21D90" w:rsidTr="008A4B98">
        <w:trPr>
          <w:trHeight w:val="374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 w:rsidP="00B14EBA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>Ilość złożonych wszystkich ofert na realizację zadań publicznych w 2014 r.</w:t>
            </w:r>
          </w:p>
        </w:tc>
        <w:tc>
          <w:tcPr>
            <w:tcW w:w="2396" w:type="dxa"/>
            <w:vAlign w:val="center"/>
          </w:tcPr>
          <w:p w:rsidR="00EA3B0E" w:rsidRPr="00A21D90" w:rsidRDefault="00EA3B0E">
            <w:pPr>
              <w:jc w:val="center"/>
              <w:rPr>
                <w:b/>
                <w:sz w:val="26"/>
                <w:szCs w:val="26"/>
              </w:rPr>
            </w:pPr>
            <w:r w:rsidRPr="00A21D90">
              <w:rPr>
                <w:b/>
                <w:sz w:val="26"/>
                <w:szCs w:val="26"/>
              </w:rPr>
              <w:t>116</w:t>
            </w:r>
          </w:p>
        </w:tc>
      </w:tr>
      <w:tr w:rsidR="00EA3B0E" w:rsidRPr="00A21D90" w:rsidTr="008A4B98">
        <w:trPr>
          <w:trHeight w:val="292"/>
          <w:jc w:val="center"/>
        </w:trPr>
        <w:tc>
          <w:tcPr>
            <w:tcW w:w="8637" w:type="dxa"/>
            <w:shd w:val="clear" w:color="auto" w:fill="F3F3F3"/>
            <w:vAlign w:val="center"/>
          </w:tcPr>
          <w:p w:rsidR="00EA3B0E" w:rsidRPr="00A21D90" w:rsidRDefault="00EA3B0E">
            <w:pPr>
              <w:rPr>
                <w:sz w:val="26"/>
                <w:szCs w:val="26"/>
              </w:rPr>
            </w:pPr>
            <w:r w:rsidRPr="00A21D90">
              <w:rPr>
                <w:sz w:val="26"/>
                <w:szCs w:val="26"/>
              </w:rPr>
              <w:t>Ilość organizacji, które złożyły wnioski o dotacje na realizację zadań publicznych w 2014 r.</w:t>
            </w:r>
          </w:p>
        </w:tc>
        <w:tc>
          <w:tcPr>
            <w:tcW w:w="2396" w:type="dxa"/>
            <w:vAlign w:val="center"/>
          </w:tcPr>
          <w:p w:rsidR="00EA3B0E" w:rsidRPr="00A21D90" w:rsidRDefault="00EA3B0E">
            <w:pPr>
              <w:jc w:val="center"/>
              <w:rPr>
                <w:b/>
                <w:sz w:val="26"/>
                <w:szCs w:val="26"/>
              </w:rPr>
            </w:pPr>
            <w:r w:rsidRPr="00A21D90">
              <w:rPr>
                <w:b/>
                <w:sz w:val="26"/>
                <w:szCs w:val="26"/>
              </w:rPr>
              <w:t>82</w:t>
            </w:r>
          </w:p>
        </w:tc>
      </w:tr>
    </w:tbl>
    <w:p w:rsidR="00EA3B0E" w:rsidRDefault="00EA3B0E" w:rsidP="006601DB">
      <w:pPr>
        <w:rPr>
          <w:b/>
          <w:sz w:val="16"/>
          <w:szCs w:val="16"/>
        </w:rPr>
      </w:pPr>
    </w:p>
    <w:p w:rsidR="00EA3B0E" w:rsidRDefault="00EA3B0E" w:rsidP="006601DB">
      <w:pPr>
        <w:rPr>
          <w:b/>
          <w:sz w:val="16"/>
          <w:szCs w:val="16"/>
        </w:rPr>
      </w:pPr>
    </w:p>
    <w:p w:rsidR="00EA3B0E" w:rsidRDefault="00EA3B0E" w:rsidP="006601DB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8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727"/>
        <w:gridCol w:w="1067"/>
        <w:gridCol w:w="1417"/>
        <w:gridCol w:w="1276"/>
        <w:gridCol w:w="1337"/>
        <w:gridCol w:w="1356"/>
        <w:gridCol w:w="1384"/>
      </w:tblGrid>
      <w:tr w:rsidR="00EA3B0E" w:rsidTr="003221B7">
        <w:trPr>
          <w:cantSplit/>
          <w:trHeight w:val="492"/>
        </w:trPr>
        <w:tc>
          <w:tcPr>
            <w:tcW w:w="601" w:type="dxa"/>
            <w:vMerge w:val="restart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 w:rsidRPr="001E7ADF">
              <w:rPr>
                <w:b/>
              </w:rPr>
              <w:t>Lp.</w:t>
            </w:r>
          </w:p>
        </w:tc>
        <w:tc>
          <w:tcPr>
            <w:tcW w:w="2727" w:type="dxa"/>
            <w:vMerge w:val="restart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 w:rsidRPr="001E7ADF">
              <w:rPr>
                <w:b/>
              </w:rPr>
              <w:t>Obszar</w:t>
            </w:r>
          </w:p>
        </w:tc>
        <w:tc>
          <w:tcPr>
            <w:tcW w:w="2484" w:type="dxa"/>
            <w:gridSpan w:val="2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 w:rsidRPr="001E7ADF">
              <w:rPr>
                <w:b/>
              </w:rPr>
              <w:t>Ilość złożonych ofert</w:t>
            </w:r>
          </w:p>
        </w:tc>
        <w:tc>
          <w:tcPr>
            <w:tcW w:w="2613" w:type="dxa"/>
            <w:gridSpan w:val="2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>
              <w:rPr>
                <w:b/>
              </w:rPr>
              <w:t>Ilość ofert, na które przekaz</w:t>
            </w:r>
            <w:r w:rsidRPr="001E7ADF">
              <w:rPr>
                <w:b/>
              </w:rPr>
              <w:t>ano dotację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(na podstawie zawartych umów)</w:t>
            </w:r>
          </w:p>
        </w:tc>
        <w:tc>
          <w:tcPr>
            <w:tcW w:w="2740" w:type="dxa"/>
            <w:gridSpan w:val="2"/>
            <w:shd w:val="clear" w:color="auto" w:fill="E6E6E6"/>
            <w:vAlign w:val="center"/>
          </w:tcPr>
          <w:p w:rsidR="00EA3B0E" w:rsidRPr="001E7ADF" w:rsidRDefault="00EA3B0E" w:rsidP="001803CA">
            <w:pPr>
              <w:jc w:val="center"/>
              <w:rPr>
                <w:b/>
              </w:rPr>
            </w:pPr>
            <w:r>
              <w:rPr>
                <w:b/>
              </w:rPr>
              <w:t>Ogólna kwota przekazanych</w:t>
            </w:r>
            <w:r w:rsidRPr="001E7ADF">
              <w:rPr>
                <w:b/>
              </w:rPr>
              <w:t xml:space="preserve"> dotacji </w:t>
            </w:r>
            <w:r w:rsidRPr="001E7ADF">
              <w:rPr>
                <w:b/>
              </w:rPr>
              <w:br/>
              <w:t xml:space="preserve">w danym obszarze </w:t>
            </w:r>
            <w:r>
              <w:rPr>
                <w:b/>
              </w:rPr>
              <w:br/>
              <w:t>(na podstawie zawartych umów)</w:t>
            </w:r>
            <w:r w:rsidRPr="001E7ADF">
              <w:rPr>
                <w:b/>
              </w:rPr>
              <w:br/>
              <w:t>(w zł)</w:t>
            </w:r>
          </w:p>
        </w:tc>
      </w:tr>
      <w:tr w:rsidR="00EA3B0E" w:rsidTr="003221B7">
        <w:trPr>
          <w:cantSplit/>
          <w:trHeight w:val="492"/>
        </w:trPr>
        <w:tc>
          <w:tcPr>
            <w:tcW w:w="601" w:type="dxa"/>
            <w:vMerge/>
            <w:vAlign w:val="center"/>
          </w:tcPr>
          <w:p w:rsidR="00EA3B0E" w:rsidRDefault="00EA3B0E" w:rsidP="001803CA">
            <w:pPr>
              <w:rPr>
                <w:b/>
              </w:rPr>
            </w:pPr>
          </w:p>
        </w:tc>
        <w:tc>
          <w:tcPr>
            <w:tcW w:w="2727" w:type="dxa"/>
            <w:vMerge/>
            <w:vAlign w:val="center"/>
          </w:tcPr>
          <w:p w:rsidR="00EA3B0E" w:rsidRDefault="00EA3B0E" w:rsidP="001803CA">
            <w:pPr>
              <w:rPr>
                <w:b/>
              </w:rPr>
            </w:pPr>
          </w:p>
        </w:tc>
        <w:tc>
          <w:tcPr>
            <w:tcW w:w="1067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Otwarty konkurs ofert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 pominięciem otwartego konkursu ofert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Otwarty konkurs ofert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 pominięciem otwartego konkursu ofert</w:t>
            </w:r>
          </w:p>
        </w:tc>
        <w:tc>
          <w:tcPr>
            <w:tcW w:w="1356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Otwarty konkurs ofert</w:t>
            </w:r>
          </w:p>
        </w:tc>
        <w:tc>
          <w:tcPr>
            <w:tcW w:w="1384" w:type="dxa"/>
            <w:shd w:val="clear" w:color="auto" w:fill="E6E6E6"/>
            <w:vAlign w:val="center"/>
          </w:tcPr>
          <w:p w:rsidR="00EA3B0E" w:rsidRDefault="00EA3B0E" w:rsidP="001803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 pominięciem otwartego konkursu ofert</w:t>
            </w:r>
          </w:p>
        </w:tc>
      </w:tr>
      <w:tr w:rsidR="00EA3B0E" w:rsidTr="003221B7">
        <w:trPr>
          <w:trHeight w:val="514"/>
        </w:trPr>
        <w:tc>
          <w:tcPr>
            <w:tcW w:w="601" w:type="dxa"/>
          </w:tcPr>
          <w:p w:rsidR="00EA3B0E" w:rsidRPr="004B05E5" w:rsidRDefault="00EA3B0E" w:rsidP="001E7ADF">
            <w:pPr>
              <w:jc w:val="center"/>
            </w:pPr>
            <w:r w:rsidRPr="004B05E5">
              <w:t>1.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 xml:space="preserve">Nauka, edukacja, oświata </w:t>
            </w:r>
            <w:r w:rsidRPr="004B05E5">
              <w:br/>
              <w:t>i wychowanie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21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19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4B05E5">
            <w:pPr>
              <w:ind w:left="-244" w:firstLine="244"/>
              <w:jc w:val="center"/>
            </w:pPr>
            <w:r w:rsidRPr="004B05E5">
              <w:t>95 000,00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0,00</w:t>
            </w:r>
          </w:p>
        </w:tc>
      </w:tr>
      <w:tr w:rsidR="00EA3B0E" w:rsidTr="003221B7">
        <w:trPr>
          <w:trHeight w:val="738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ind w:right="-392"/>
            </w:pPr>
            <w:r>
              <w:t xml:space="preserve">  </w:t>
            </w:r>
            <w:r w:rsidRPr="004B05E5">
              <w:t>2.</w:t>
            </w:r>
          </w:p>
          <w:p w:rsidR="00EA3B0E" w:rsidRPr="004B05E5" w:rsidRDefault="00EA3B0E" w:rsidP="001E7ADF">
            <w:pPr>
              <w:ind w:right="-392"/>
              <w:jc w:val="center"/>
            </w:pP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ind w:right="-392"/>
              <w:jc w:val="center"/>
            </w:pPr>
            <w:r w:rsidRPr="004B05E5">
              <w:t>Działania na rzecz osób</w:t>
            </w:r>
          </w:p>
          <w:p w:rsidR="00EA3B0E" w:rsidRPr="004B05E5" w:rsidRDefault="00EA3B0E" w:rsidP="00743F23">
            <w:pPr>
              <w:ind w:right="-392"/>
              <w:jc w:val="center"/>
            </w:pPr>
            <w:r w:rsidRPr="004B05E5">
              <w:t xml:space="preserve">niepełnosprawnych </w:t>
            </w:r>
            <w:r>
              <w:br/>
            </w:r>
            <w:r w:rsidRPr="004B05E5">
              <w:t>i pomocy</w:t>
            </w:r>
            <w:r>
              <w:t xml:space="preserve"> </w:t>
            </w:r>
            <w:r w:rsidRPr="004B05E5">
              <w:t>społecznej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13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>
              <w:t>10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>
              <w:t>28</w:t>
            </w:r>
            <w:r w:rsidRPr="004B05E5">
              <w:t>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0,00</w:t>
            </w:r>
          </w:p>
        </w:tc>
      </w:tr>
      <w:tr w:rsidR="00EA3B0E" w:rsidTr="003221B7">
        <w:trPr>
          <w:trHeight w:val="428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3.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Kultura i promocja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27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>
              <w:t>13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>
              <w:t>37</w:t>
            </w:r>
            <w:r w:rsidRPr="004B05E5">
              <w:t>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 xml:space="preserve">3 000,00 </w:t>
            </w:r>
          </w:p>
        </w:tc>
      </w:tr>
      <w:tr w:rsidR="00EA3B0E" w:rsidTr="003221B7">
        <w:trPr>
          <w:trHeight w:val="410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4.</w:t>
            </w:r>
          </w:p>
          <w:p w:rsidR="00EA3B0E" w:rsidRPr="004B05E5" w:rsidRDefault="00EA3B0E" w:rsidP="001E7ADF">
            <w:pPr>
              <w:jc w:val="center"/>
            </w:pP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 xml:space="preserve">Kultura fizyczna </w:t>
            </w:r>
            <w:r w:rsidRPr="004B05E5">
              <w:br/>
              <w:t>i sport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35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2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28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90 000,00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7 950,00</w:t>
            </w:r>
          </w:p>
        </w:tc>
      </w:tr>
      <w:tr w:rsidR="00EA3B0E" w:rsidTr="003221B7">
        <w:trPr>
          <w:trHeight w:val="575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5.</w:t>
            </w:r>
          </w:p>
          <w:p w:rsidR="00EA3B0E" w:rsidRPr="004B05E5" w:rsidRDefault="00EA3B0E" w:rsidP="001E7ADF">
            <w:pPr>
              <w:jc w:val="center"/>
            </w:pPr>
          </w:p>
        </w:tc>
        <w:tc>
          <w:tcPr>
            <w:tcW w:w="2727" w:type="dxa"/>
          </w:tcPr>
          <w:p w:rsidR="00EA3B0E" w:rsidRPr="004B05E5" w:rsidRDefault="00EA3B0E" w:rsidP="001E7ADF">
            <w:pPr>
              <w:jc w:val="center"/>
            </w:pPr>
            <w:r w:rsidRPr="004B05E5">
              <w:t>Ratownictwo, ochrona</w:t>
            </w:r>
          </w:p>
          <w:p w:rsidR="00EA3B0E" w:rsidRPr="004B05E5" w:rsidRDefault="00EA3B0E" w:rsidP="001E7ADF">
            <w:pPr>
              <w:jc w:val="center"/>
            </w:pPr>
            <w:r>
              <w:t xml:space="preserve">ludności </w:t>
            </w:r>
            <w:r>
              <w:br/>
            </w:r>
            <w:r w:rsidRPr="004B05E5">
              <w:t>i bezpieczeństwo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7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2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14 000,00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0,00</w:t>
            </w:r>
          </w:p>
        </w:tc>
      </w:tr>
      <w:tr w:rsidR="00EA3B0E" w:rsidTr="003221B7">
        <w:trPr>
          <w:trHeight w:val="227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6.</w:t>
            </w:r>
          </w:p>
          <w:p w:rsidR="00EA3B0E" w:rsidRPr="004B05E5" w:rsidRDefault="00EA3B0E" w:rsidP="001E7ADF">
            <w:pPr>
              <w:jc w:val="center"/>
            </w:pP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Ochrona środowiska</w:t>
            </w:r>
            <w:r w:rsidRPr="004B05E5">
              <w:br/>
              <w:t>i ekologia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8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4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15 000,00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0,00</w:t>
            </w:r>
          </w:p>
        </w:tc>
      </w:tr>
      <w:tr w:rsidR="00EA3B0E" w:rsidTr="0066730D">
        <w:trPr>
          <w:trHeight w:val="514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7.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Rolnictwo ekologiczne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4 000,00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0,00</w:t>
            </w:r>
          </w:p>
        </w:tc>
      </w:tr>
      <w:tr w:rsidR="00EA3B0E" w:rsidTr="0066730D">
        <w:trPr>
          <w:trHeight w:val="536"/>
        </w:trPr>
        <w:tc>
          <w:tcPr>
            <w:tcW w:w="601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8.</w:t>
            </w:r>
          </w:p>
        </w:tc>
        <w:tc>
          <w:tcPr>
            <w:tcW w:w="2727" w:type="dxa"/>
            <w:vAlign w:val="center"/>
          </w:tcPr>
          <w:p w:rsidR="00EA3B0E" w:rsidRPr="004B05E5" w:rsidRDefault="00EA3B0E" w:rsidP="001E7ADF">
            <w:pPr>
              <w:jc w:val="center"/>
            </w:pPr>
            <w:r w:rsidRPr="004B05E5">
              <w:t>Promocja wolontariatu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1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>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</w:pPr>
            <w:r w:rsidRPr="004B05E5">
              <w:t xml:space="preserve">0,00 </w:t>
            </w:r>
          </w:p>
        </w:tc>
      </w:tr>
      <w:tr w:rsidR="00EA3B0E" w:rsidTr="0066730D">
        <w:trPr>
          <w:trHeight w:val="516"/>
        </w:trPr>
        <w:tc>
          <w:tcPr>
            <w:tcW w:w="3328" w:type="dxa"/>
            <w:gridSpan w:val="2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 w:rsidRPr="004B05E5">
              <w:rPr>
                <w:b/>
              </w:rPr>
              <w:t>Razem:</w:t>
            </w:r>
          </w:p>
        </w:tc>
        <w:tc>
          <w:tcPr>
            <w:tcW w:w="1067" w:type="dxa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 w:rsidRPr="004B05E5">
              <w:rPr>
                <w:b/>
              </w:rPr>
              <w:t>112</w:t>
            </w:r>
          </w:p>
        </w:tc>
        <w:tc>
          <w:tcPr>
            <w:tcW w:w="1417" w:type="dxa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 w:rsidRPr="004B05E5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337" w:type="dxa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 w:rsidRPr="004B05E5">
              <w:rPr>
                <w:b/>
              </w:rPr>
              <w:t>2</w:t>
            </w:r>
          </w:p>
        </w:tc>
        <w:tc>
          <w:tcPr>
            <w:tcW w:w="1356" w:type="dxa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  <w:r w:rsidRPr="004B05E5">
              <w:rPr>
                <w:b/>
              </w:rPr>
              <w:t> 000,00</w:t>
            </w:r>
          </w:p>
        </w:tc>
        <w:tc>
          <w:tcPr>
            <w:tcW w:w="1384" w:type="dxa"/>
            <w:vAlign w:val="center"/>
          </w:tcPr>
          <w:p w:rsidR="00EA3B0E" w:rsidRPr="004B05E5" w:rsidRDefault="00EA3B0E" w:rsidP="001803CA">
            <w:pPr>
              <w:jc w:val="center"/>
              <w:rPr>
                <w:b/>
              </w:rPr>
            </w:pPr>
            <w:r w:rsidRPr="004B05E5">
              <w:rPr>
                <w:b/>
              </w:rPr>
              <w:t>10 950,00</w:t>
            </w:r>
          </w:p>
        </w:tc>
      </w:tr>
    </w:tbl>
    <w:p w:rsidR="00EA3B0E" w:rsidRDefault="00EA3B0E" w:rsidP="006601DB">
      <w:pPr>
        <w:rPr>
          <w:b/>
          <w:sz w:val="16"/>
          <w:szCs w:val="16"/>
        </w:rPr>
      </w:pPr>
    </w:p>
    <w:p w:rsidR="00EA3B0E" w:rsidRDefault="00EA3B0E" w:rsidP="006601DB">
      <w:pPr>
        <w:rPr>
          <w:b/>
          <w:i/>
          <w:sz w:val="20"/>
          <w:szCs w:val="20"/>
        </w:rPr>
      </w:pPr>
    </w:p>
    <w:p w:rsidR="00EA3B0E" w:rsidRDefault="00EA3B0E" w:rsidP="006601DB"/>
    <w:p w:rsidR="00EA3B0E" w:rsidRDefault="00EA3B0E" w:rsidP="00F16615">
      <w:pPr>
        <w:pStyle w:val="Heading1"/>
        <w:jc w:val="left"/>
        <w:rPr>
          <w:rFonts w:eastAsia="Times New Roman"/>
          <w:b w:val="0"/>
          <w:bCs w:val="0"/>
          <w:shadow w:val="0"/>
          <w:sz w:val="24"/>
          <w:szCs w:val="24"/>
        </w:rPr>
      </w:pPr>
    </w:p>
    <w:p w:rsidR="00EA3B0E" w:rsidRDefault="00EA3B0E" w:rsidP="002333E3"/>
    <w:p w:rsidR="00EA3B0E" w:rsidRDefault="00EA3B0E" w:rsidP="00A20071">
      <w:pPr>
        <w:pStyle w:val="Heading1"/>
        <w:rPr>
          <w:rFonts w:eastAsia="Times New Roman"/>
          <w:b w:val="0"/>
          <w:bCs w:val="0"/>
          <w:shadow w:val="0"/>
          <w:sz w:val="24"/>
          <w:szCs w:val="24"/>
        </w:rPr>
      </w:pPr>
    </w:p>
    <w:p w:rsidR="00EA3B0E" w:rsidRDefault="00EA3B0E" w:rsidP="00263AEC">
      <w:pPr>
        <w:pStyle w:val="Heading1"/>
        <w:jc w:val="left"/>
        <w:rPr>
          <w:rFonts w:eastAsia="Times New Roman"/>
          <w:b w:val="0"/>
          <w:bCs w:val="0"/>
          <w:shadow w:val="0"/>
          <w:sz w:val="24"/>
          <w:szCs w:val="24"/>
        </w:rPr>
      </w:pPr>
    </w:p>
    <w:p w:rsidR="00EA3B0E" w:rsidRDefault="00EA3B0E" w:rsidP="00263AEC"/>
    <w:p w:rsidR="00EA3B0E" w:rsidRPr="00263AEC" w:rsidRDefault="00EA3B0E" w:rsidP="00263AEC"/>
    <w:p w:rsidR="00EA3B0E" w:rsidRDefault="00EA3B0E" w:rsidP="00692C52">
      <w:pPr>
        <w:pStyle w:val="Heading1"/>
        <w:jc w:val="left"/>
      </w:pPr>
    </w:p>
    <w:p w:rsidR="00EA3B0E" w:rsidRPr="004011D8" w:rsidRDefault="00EA3B0E" w:rsidP="00A20071">
      <w:pPr>
        <w:pStyle w:val="Heading1"/>
        <w:rPr>
          <w:shadow w:val="0"/>
        </w:rPr>
      </w:pPr>
      <w:r w:rsidRPr="004011D8">
        <w:rPr>
          <w:shadow w:val="0"/>
        </w:rPr>
        <w:t>Lista zadań, które otrzymały wsparcie finansowe</w:t>
      </w:r>
    </w:p>
    <w:p w:rsidR="00EA3B0E" w:rsidRPr="004011D8" w:rsidRDefault="00EA3B0E" w:rsidP="006601DB">
      <w:pPr>
        <w:pStyle w:val="Heading1"/>
        <w:ind w:left="360"/>
        <w:rPr>
          <w:shadow w:val="0"/>
        </w:rPr>
      </w:pPr>
      <w:r w:rsidRPr="004011D8">
        <w:rPr>
          <w:shadow w:val="0"/>
        </w:rPr>
        <w:t xml:space="preserve">w formie dotacji w 2014 r. </w:t>
      </w:r>
    </w:p>
    <w:p w:rsidR="00EA3B0E" w:rsidRDefault="00EA3B0E" w:rsidP="006601DB"/>
    <w:p w:rsidR="00EA3B0E" w:rsidRDefault="00EA3B0E" w:rsidP="006601DB"/>
    <w:tbl>
      <w:tblPr>
        <w:tblW w:w="11238" w:type="dxa"/>
        <w:jc w:val="center"/>
        <w:tblInd w:w="-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90"/>
        <w:gridCol w:w="3373"/>
        <w:gridCol w:w="4500"/>
        <w:gridCol w:w="2775"/>
      </w:tblGrid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Default="00EA3B0E" w:rsidP="003A26B7">
            <w:pPr>
              <w:ind w:right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73" w:type="dxa"/>
            <w:vAlign w:val="center"/>
          </w:tcPr>
          <w:p w:rsidR="00EA3B0E" w:rsidRDefault="00EA3B0E" w:rsidP="005158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organizacji</w:t>
            </w:r>
          </w:p>
        </w:tc>
        <w:tc>
          <w:tcPr>
            <w:tcW w:w="4500" w:type="dxa"/>
            <w:vAlign w:val="center"/>
          </w:tcPr>
          <w:p w:rsidR="00EA3B0E" w:rsidRDefault="00EA3B0E" w:rsidP="003A2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zadania publicznego</w:t>
            </w:r>
          </w:p>
        </w:tc>
        <w:tc>
          <w:tcPr>
            <w:tcW w:w="2775" w:type="dxa"/>
            <w:vAlign w:val="center"/>
          </w:tcPr>
          <w:p w:rsidR="00EA3B0E" w:rsidRDefault="00EA3B0E" w:rsidP="003A26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Wysokość przyznanych środków publicznych (w zł)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tabs>
                <w:tab w:val="left" w:pos="112"/>
              </w:tabs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Uczniowski Klub Sportowy „Wiking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Organizacja regat „Otwarte Żeglarskie Mistrzostwa Powiatu Kartuskiego”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 regaty „O Puchar Starosty Kartuskiego”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2 500,00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Uczniowski Klub Sportowy „Florek”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Organizacja regat „Otwarte Żeglarskie Mistrzostwa Kaszub i Błękitna Wstęga Jeziora Kamienieckiego”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2 500,00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Uczniowski Klub Żeglarski „Lamelka” Kartuzy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„Żagle dla wszystkich” – imprezy regatowe aktywną formą spędzania wolnego czasu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6 400,00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Kaszubski Klub Żeglarski „Dulka”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„Organizacja regat żeglarskich”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2 100,00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Polski Związek Wędkarski – Okręg w Gdańsku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Realizator: Polski Związek Wędkarski Koło Nr 57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„Mistrzostwa Powiatu Kartuskiego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wędkarstwie spławikowym”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Wędkarski Klub Sportowy „Kaszub”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„Wędkarska pasja łączy pokolenia”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2 400,00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Uczniowski Klub Sportowy „Lis”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„VIII Kaszubski Turniej Tenisa Stołowego im. Andrzeja Grubby Sierakowice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3A26B7">
                <w:rPr>
                  <w:bCs/>
                </w:rPr>
                <w:t>2014”</w:t>
              </w:r>
            </w:smartTag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2 500,00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Uczniowski Klub Sportowy „Orzeł”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„Rozwój tenisa stołowego w roku 2014 przy Powiatowym Centrum Tenisa Stołowego w Kartuzach”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Kulturalno-Sportowe VIGO TUCHOM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422D67">
            <w:pPr>
              <w:jc w:val="center"/>
              <w:rPr>
                <w:bCs/>
              </w:rPr>
            </w:pPr>
            <w:r w:rsidRPr="003A26B7">
              <w:rPr>
                <w:bCs/>
              </w:rPr>
              <w:t>Wakacyjne powiatowe rozgrywki piłki nożnej„</w:t>
            </w:r>
            <w:r>
              <w:rPr>
                <w:bCs/>
              </w:rPr>
              <w:t xml:space="preserve"> </w:t>
            </w:r>
            <w:r w:rsidRPr="003A26B7">
              <w:rPr>
                <w:bCs/>
              </w:rPr>
              <w:t>Wakacje z piłką” 2014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1 400,00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Rozwiń Skrzydła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„Organizacja powiatowych lig gimnazjalnych w piłce nożnej halowej sześcioosobowej na boiskach Orlik </w:t>
            </w:r>
            <w:smartTag w:uri="urn:schemas-microsoft-com:office:smarttags" w:element="metricconverter">
              <w:smartTagPr>
                <w:attr w:name="ProductID" w:val="2012”"/>
              </w:smartTagPr>
              <w:r w:rsidRPr="003A26B7">
                <w:rPr>
                  <w:bCs/>
                </w:rPr>
                <w:t>2012”</w:t>
              </w:r>
            </w:smartTag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2C3A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1FB9">
              <w:rPr>
                <w:b/>
                <w:bCs/>
              </w:rPr>
              <w:t>1</w:t>
            </w: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Przyjaciół Jedynki 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„IV edycja Powiatowej Ligi Piłki Nożnej dla uczniów szkół podstawowych powiatu kartuskiego”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6 000,00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Fundacja Morena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„XX Turniej w zapasach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im. H. Boreckiego i E. Wojdy”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2C3A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Gminny Klub Sportowy „Cartusia” 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„Organizowanie zawodów i imprez sportowo-rekreacyjnych dla mieszkańców Powiatu Kartuskiego z zakresu kolarstwa oraz zapasów”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8 500,00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Uczniowski Klub Sportowy „Mat” przy Szkole Podstawowej nr 2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„Otwarte Integracyjne Turnieje Szachowe”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3 200,00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Kartuski Klub Szachowy „Ormuzd”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„Grand Prix Kartuz w Szachach Błyskawicznych”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2 300,00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2C3A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Uczniowski Klub Sportowy „Troyan”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„Akademia Siatkarskiego Abecadła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3A26B7">
                <w:rPr>
                  <w:bCs/>
                </w:rPr>
                <w:t>2014”</w:t>
              </w:r>
            </w:smartTag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Klub Sportowy „Bat”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„X Edycja Powiatowej Ligi Piłki Siatkowej Dziewcząt”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3 000,00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Przyjaciół Szkoły „Klasztorna”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„II Powiatowy Bieg Aleją Filozofów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Gaju Świętopełka”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3 500,00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Rozwoju Sołectwa Mściszewice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„Biegi papieskie po raz IV”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2 000,00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na rzecz Rozwoju Kultury, Sportu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 Turystki na Wsi „Przyjazna Wieś Kaszubska”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Powiatowe Biegi Uliczne „Brzegami Raduni”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5 000,00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„Tacy Sami”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„Boccia – rekreacją i sportem dla wszystkich”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Gminny Klub Sportowy Żukowo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„Sportowy dzień dziecka w Żukowie”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Klub Sportowy GOKKEN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Gokken Cup Żukowo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Klub Sportowy „Alfa”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„Piłka siatkowa dla najmłodszych – aktywną formą spędzania czasu wolnego”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Edukacja Plus Integracja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„Nordic walking – przez zdrowie do integracji”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1 330,00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Przyjaciół Zespołu Szkół Zawodowych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 xml:space="preserve">i Ogólnokształcących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Żukowie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„Zajęcia tańca nowoczesnego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 towarzyskiego”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2 300,00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Rozwoju Ziemi Mirachowskiej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„Zumba czyli przyjemne z pożytecznym”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1 645,00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Default="00EA3B0E">
            <w:pPr>
              <w:jc w:val="center"/>
              <w:rPr>
                <w:bCs/>
              </w:rPr>
            </w:pPr>
            <w:r>
              <w:rPr>
                <w:bCs/>
              </w:rPr>
              <w:t>Klub Sportowy „Stolem”</w:t>
            </w:r>
          </w:p>
        </w:tc>
        <w:tc>
          <w:tcPr>
            <w:tcW w:w="4500" w:type="dxa"/>
            <w:vAlign w:val="center"/>
          </w:tcPr>
          <w:p w:rsidR="00EA3B0E" w:rsidRDefault="00EA3B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„I Bieg Stolëma Ostrzyce </w:t>
            </w:r>
            <w:smartTag w:uri="urn:schemas-microsoft-com:office:smarttags" w:element="metricconverter">
              <w:smartTagPr>
                <w:attr w:name="ProductID" w:val="2014”"/>
              </w:smartTagPr>
              <w:r>
                <w:rPr>
                  <w:bCs/>
                </w:rPr>
                <w:t>2014”</w:t>
              </w:r>
            </w:smartTag>
          </w:p>
        </w:tc>
        <w:tc>
          <w:tcPr>
            <w:tcW w:w="2775" w:type="dxa"/>
            <w:vAlign w:val="center"/>
          </w:tcPr>
          <w:p w:rsidR="00EA3B0E" w:rsidRDefault="00EA3B0E" w:rsidP="00284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4 425,00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Gminny Klub Sportowy „Cartusia” w Kartuzach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</w:pPr>
            <w:r w:rsidRPr="003A26B7">
              <w:t>„Utworzenie tras narciarskich – biegowych na Bilowie poprzez ich wytyczenie, oświetlenie terenu, ustawienie pomieszczenia gospodarczego oraz tablicy informacyjnej, której celem jest rozwój rekreacji na terenie Szwajcarii Kaszubskiej poprzez utworzenie tras narciarskich na Bilowie”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7 950,00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dla Rozwoju Edukacji przy ZSZiO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„Dobry start drogą do kariery”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04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Borowy Las dla Przyszłości”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„Inkluzja”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Letnie Spotkania Zdolnych</w:t>
            </w:r>
          </w:p>
          <w:p w:rsidR="00EA3B0E" w:rsidRPr="003A26B7" w:rsidRDefault="00EA3B0E" w:rsidP="002E662A">
            <w:pPr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11 850,00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Zrzeszenie Kaszubsko-Pomorskie Oddział w Baninie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Wanoga „Młodzëznë” do krainy Kurpiów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1 500,00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„Jesteśmy Razem”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„Akademia Młodego Społecznika”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na rzecz Promocji i Profilaktyki Zdrowia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„Młodzieżowa Drużyna Ratownicza (MDR)”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5 500,00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Pomorski Oddział Okręgowy Polskiego Czerwonego Krzyża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2E662A">
            <w:pPr>
              <w:jc w:val="center"/>
              <w:rPr>
                <w:bCs/>
              </w:rPr>
            </w:pPr>
            <w:r w:rsidRPr="003A26B7">
              <w:rPr>
                <w:bCs/>
              </w:rPr>
              <w:t>XIV Edycja Turnieju Honorowego Krwiodawstwa „Ty też możesz komuś uratować życie”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1229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Towarzystwo Przyjaciół Ucznia „Horyzont” przy Gimnazjum im. Józefa Piłsudskiego w Sierakowicach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„Stop używkom! Stawiam na sport”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3 650,00</w:t>
            </w:r>
          </w:p>
        </w:tc>
      </w:tr>
      <w:tr w:rsidR="00EA3B0E" w:rsidTr="00F65CA2">
        <w:trPr>
          <w:trHeight w:val="612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AD0ED0">
            <w:pPr>
              <w:jc w:val="center"/>
              <w:rPr>
                <w:bCs/>
              </w:rPr>
            </w:pPr>
            <w:r w:rsidRPr="003A26B7">
              <w:rPr>
                <w:bCs/>
              </w:rPr>
              <w:t>Polski Związek Niewidomych Okręg Pomorski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Wyjazd rekreacyjno-krajoznawczy „Kujawy i Wielkopolska jakiej nie znamy”</w:t>
            </w:r>
          </w:p>
          <w:p w:rsidR="00EA3B0E" w:rsidRPr="003A26B7" w:rsidRDefault="00EA3B0E" w:rsidP="00AD0ED0">
            <w:pPr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AD0ED0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„Tacy Sami”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„My dla Was, Wy dla Nas – propagujemy ideę integracji”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„Młodzieżowa Orkiestra Dęta Łapalice”</w:t>
            </w:r>
          </w:p>
          <w:p w:rsidR="00EA3B0E" w:rsidRPr="003A26B7" w:rsidRDefault="00EA3B0E" w:rsidP="008F1E3D">
            <w:pPr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Wspólne muzykowanie w orkiestrze dętej – animacja społeczna młodzieży i ich rodziców w lokalnych inicjatywach”</w:t>
            </w:r>
          </w:p>
          <w:p w:rsidR="00EA3B0E" w:rsidRPr="003A26B7" w:rsidRDefault="00EA3B0E" w:rsidP="008F1E3D">
            <w:pPr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7 000,00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Edukacja</w:t>
            </w:r>
          </w:p>
          <w:p w:rsidR="00EA3B0E" w:rsidRPr="003A26B7" w:rsidRDefault="00EA3B0E" w:rsidP="008F1E3D">
            <w:pPr>
              <w:jc w:val="center"/>
              <w:rPr>
                <w:bCs/>
              </w:rPr>
            </w:pPr>
            <w:r w:rsidRPr="003A26B7">
              <w:rPr>
                <w:bCs/>
              </w:rPr>
              <w:t>Plus Integracja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„Planszówki w Baninie – kontynuacja”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1 500,00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8F1E3D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Kółko Rolnicze – Koło Gospodyń Wiejskich „Hopowianki”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„Przełamujemy stereotypy”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8F1E3D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„Akademia Głodnica”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X Konkurs „Kaszubskie Madonny”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Polskie Stowarzyszenie Animatorów Pedagogiki </w:t>
            </w:r>
            <w:r w:rsidRPr="003A26B7">
              <w:rPr>
                <w:bCs/>
              </w:rPr>
              <w:br/>
              <w:t>C. Freineta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Ogólnopolska konferencja Freinetowska „Regionalizm, inspiracja, ekspresja”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12 800,00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„Szkoła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Borczu Spełnia Marzenia”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„Ojczyzna to wielki zbiorowy obowiązek – słowa C.K. Norwida drogowskazem do poznania miejsc pamięci narodowej na Pomorzu”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na rzecz Rozwoju Kultury, Sportu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 Turystyki na Wsi „Przyjazna Wieś Kaszubska”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Piknik historyczno-wojskowy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„Pantery na Kaszubach”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Powiatowego Semiku Młodzieży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„Matyeleatryk”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Fundacja Edukacji i Działań Społecznych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„Wzmocnienie III sektora w pow. Kartuskim”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„Tacy Sami”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„Aktywnie działam i podstawowe potrzeby zaspokajam”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8 000,00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A5525">
            <w:pPr>
              <w:jc w:val="center"/>
              <w:rPr>
                <w:bCs/>
              </w:rPr>
            </w:pPr>
            <w:r w:rsidRPr="003A26B7">
              <w:rPr>
                <w:bCs/>
              </w:rPr>
              <w:t>Wędkarski Klub Sportowy „Kaszub”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„Aktywny sprawny senior”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1 500,00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A5525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na rzecz Osób Niepełnosprawnych przy S.O.S.W. 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„Śmieci segregujesz – czyste środowisko zyskujesz”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1 570,00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na rzecz Pomocy Niepełnosprawnym Wychowankom Specjalnego Ośrodka Szkolno-Wychowawczego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„Europa od kuchni”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„Jesteśmy Razem”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4216DC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„Jesteśmy Razem” IV Powiatowe Obchody Międzynarodowego Dnia Osób Niepełnosprawnych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1 260,00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Polski Związek Niewidomych Okręg Pomorsk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Rekreacja na sportowo</w:t>
            </w:r>
          </w:p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„Powitanie Lata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3A26B7">
                <w:rPr>
                  <w:bCs/>
                </w:rPr>
                <w:t>2014”</w:t>
              </w:r>
            </w:smartTag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1 140,00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DE7C69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na rzecz Rozwoju Kultury, Sportu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 Turystyki na Wsi „Przyjazna Wieś Kaszubska”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„Sprawni inaczej są obok nas”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4 030,00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DE7C69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Rozwoju Sołectwa Mściszewice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„Bez barier i stereotypów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3A26B7">
                <w:rPr>
                  <w:bCs/>
                </w:rPr>
                <w:t>2014”</w:t>
              </w:r>
            </w:smartTag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1 500,00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DE7C69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Przyjaciół Szkoły „Klasztorna”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>
              <w:rPr>
                <w:bCs/>
              </w:rPr>
              <w:t>„</w:t>
            </w:r>
            <w:r w:rsidRPr="003A26B7">
              <w:rPr>
                <w:bCs/>
              </w:rPr>
              <w:t>Żyją wśród nas a nie obok nas”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Kaszubskich Inicjatyw Lokalnych imienia św. Józefa – Rodzëna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Warsztaty edukacyjne „Spędzam czas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z mamą gry i zabawy z tatą w ramach Kaszubskiej Szkoły Dobrego Rodzica”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DE7C69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Stowarzyszenie „Musica Cartusiana” przy Państwowej Szkole Muzycznej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„XI Kartuskie Spotkania Chórów Szkół Muzycznych”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4F6016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„Borowy Las dla Przyszłości”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„A mury mówią…”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„Kaszubianki”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Najsmaczniejszy Jarmark Dożynkowy „Letnio – Jesienne Smaki Kaszub”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2 600,00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0C0303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Powiatowego Semiku Młodzieży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„Remus – reaktywacja”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2 600,00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Zrzeszenie Kaszubsko-Pomorskie Zarząd Główny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0C0303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„Organizacja konkursów, przeglądów, festiwali mających na celu zachowanie języka kaszubskiego”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1 800,00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„Discantus”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0C0303">
            <w:pPr>
              <w:jc w:val="center"/>
              <w:rPr>
                <w:bCs/>
              </w:rPr>
            </w:pPr>
            <w:r w:rsidRPr="003A26B7">
              <w:rPr>
                <w:bCs/>
              </w:rPr>
              <w:t>IV Letni Festiwal Muzyki Kameralnej – Sierakowice 2014”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na rzecz Rozwoju Sołectwa Kolonia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:rsidR="00EA3B0E" w:rsidRPr="003A26B7" w:rsidRDefault="00EA3B0E" w:rsidP="00A132E3">
            <w:pPr>
              <w:jc w:val="center"/>
              <w:rPr>
                <w:bCs/>
              </w:rPr>
            </w:pPr>
            <w:r w:rsidRPr="003A26B7">
              <w:rPr>
                <w:bCs/>
              </w:rPr>
              <w:t>Teatr Kaszubski – „Krótkò wëdë” – impresje związane z wybranymi skarbami Kaszubów: bursztynem i jeziorami kaszubskimi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A132E3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Przyjaciół Szkoły „Klasztorna”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„Historia w fotografii utrwalona”</w:t>
            </w:r>
          </w:p>
          <w:p w:rsidR="00EA3B0E" w:rsidRPr="003A26B7" w:rsidRDefault="00EA3B0E" w:rsidP="00B448BE">
            <w:pPr>
              <w:jc w:val="center"/>
              <w:rPr>
                <w:bCs/>
              </w:rPr>
            </w:pP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A132E3">
            <w:pPr>
              <w:jc w:val="center"/>
              <w:rPr>
                <w:bCs/>
              </w:rPr>
            </w:pPr>
            <w:r w:rsidRPr="003A26B7">
              <w:rPr>
                <w:bCs/>
              </w:rPr>
              <w:t>Zrzeszenie Kaszubsko-Pomorskie Oddział w Baninie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„Spotkania z Literaturą i Muzyką Kaszub”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74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Kobiet Zgorzałego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„Jarmark Kaszubski” – konkurs o puchar Starosty Kartuskiego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0F52A8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na rzecz Pomocy Niepełnosprawnym Wychowankom Specjalnego Ośrodka Szkolno-Wychowawczego</w:t>
            </w:r>
            <w:r>
              <w:rPr>
                <w:bCs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„Kaszëbsczi teatrownice”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Regionalny Zespół Pieśni i Tańca „Kaszuby” w Kartuzach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16C1B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„Mieszkańcy Powiatu Kartuskiego pielęgnują kaszubską kulturę jako dziedzictwo narodowe poprzez działalność i występy artystyczne Regionalnego Zespołu pieśni i Tańca „Kaszuby” z Kartuz”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3 000,00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395155">
            <w:pPr>
              <w:jc w:val="center"/>
              <w:rPr>
                <w:bCs/>
              </w:rPr>
            </w:pPr>
            <w:r w:rsidRPr="003A26B7">
              <w:rPr>
                <w:bCs/>
              </w:rPr>
              <w:t>Fundacja „Aby chciało się chcieć”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Festiwal „Rock w Rok” 2014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5 000,00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B07A57" w:rsidRDefault="00EA3B0E" w:rsidP="00E7234E">
            <w:pPr>
              <w:jc w:val="center"/>
              <w:rPr>
                <w:bCs/>
              </w:rPr>
            </w:pPr>
            <w:r w:rsidRPr="00B07A57">
              <w:rPr>
                <w:bCs/>
              </w:rPr>
              <w:t>Stowarzyszenie Turystyczne „Młodzi dla Kaszub”</w:t>
            </w:r>
          </w:p>
        </w:tc>
        <w:tc>
          <w:tcPr>
            <w:tcW w:w="4500" w:type="dxa"/>
            <w:vAlign w:val="center"/>
          </w:tcPr>
          <w:p w:rsidR="00EA3B0E" w:rsidRPr="00B07A57" w:rsidRDefault="00EA3B0E" w:rsidP="00E7234E">
            <w:pPr>
              <w:jc w:val="center"/>
              <w:rPr>
                <w:bCs/>
              </w:rPr>
            </w:pPr>
            <w:r w:rsidRPr="00B07A57">
              <w:rPr>
                <w:bCs/>
              </w:rPr>
              <w:t>„Kaszubski Ośrodek Animacji Społecznej”</w:t>
            </w:r>
          </w:p>
        </w:tc>
        <w:tc>
          <w:tcPr>
            <w:tcW w:w="2775" w:type="dxa"/>
            <w:vAlign w:val="center"/>
          </w:tcPr>
          <w:p w:rsidR="00EA3B0E" w:rsidRPr="00B07A57" w:rsidRDefault="00EA3B0E" w:rsidP="00B07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1 500,00</w:t>
            </w:r>
          </w:p>
          <w:p w:rsidR="00EA3B0E" w:rsidRPr="00B07A5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Ochotnicza Straż Pożarna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Sulęczynie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„Bezpieczni mieszkańcy Powiatu Kartuskiego”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Ochotnicza Straż Pożarna </w:t>
            </w:r>
            <w:r w:rsidRPr="003A26B7">
              <w:rPr>
                <w:bCs/>
              </w:rPr>
              <w:br/>
              <w:t>w Goręczynie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„Wiem, jak uniknąć pożaru”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10 000,00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2264FA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na rzecz Rozwoju Sołectwa Kolonia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„Ekologia dla wszystkich”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Stowarzyszenie „Jesteśmy Razem”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JESTEŚMY EKO-POZYTYWNI” - powiatowe spotkania szkół z ekologią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1 600,00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2264FA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Fundacja „Ocalić Źródło”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im. Bł. Salomei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„SOS dla Jeziora Kartuskiego Małego”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9 400,00</w:t>
            </w: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373" w:type="dxa"/>
            <w:vAlign w:val="center"/>
          </w:tcPr>
          <w:p w:rsidR="00EA3B0E" w:rsidRPr="003A26B7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Kaszubskie Stowarzyszenie Producentów Truskawek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2264FA">
            <w:pPr>
              <w:jc w:val="center"/>
              <w:rPr>
                <w:bCs/>
              </w:rPr>
            </w:pPr>
            <w:r w:rsidRPr="003A26B7">
              <w:rPr>
                <w:bCs/>
              </w:rPr>
              <w:t xml:space="preserve">„Wydanie broszury informacyjnej dotyczącej skażenia i ochrony jezior </w:t>
            </w:r>
            <w:r>
              <w:rPr>
                <w:bCs/>
              </w:rPr>
              <w:br/>
            </w:r>
            <w:r w:rsidRPr="003A26B7">
              <w:rPr>
                <w:bCs/>
              </w:rPr>
              <w:t>w powiecie kartuskim”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2 000,00</w:t>
            </w:r>
          </w:p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3140C1">
            <w:pPr>
              <w:pStyle w:val="ListParagraph"/>
              <w:numPr>
                <w:ilvl w:val="0"/>
                <w:numId w:val="1"/>
              </w:numPr>
              <w:ind w:right="40"/>
              <w:rPr>
                <w:b/>
                <w:bCs/>
                <w:color w:val="000000"/>
              </w:rPr>
            </w:pPr>
          </w:p>
        </w:tc>
        <w:tc>
          <w:tcPr>
            <w:tcW w:w="3373" w:type="dxa"/>
            <w:vAlign w:val="center"/>
          </w:tcPr>
          <w:p w:rsidR="00EA3B0E" w:rsidRPr="00E7234E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Liga Ochrony Przyrody Okręg w Gdańsku</w:t>
            </w:r>
          </w:p>
        </w:tc>
        <w:tc>
          <w:tcPr>
            <w:tcW w:w="4500" w:type="dxa"/>
            <w:vAlign w:val="center"/>
          </w:tcPr>
          <w:p w:rsidR="00EA3B0E" w:rsidRPr="00E7234E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„IX Kartuski Targ Produktów Ekologicznych”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</w:rPr>
            </w:pPr>
            <w:r w:rsidRPr="003A26B7">
              <w:rPr>
                <w:b/>
                <w:bCs/>
              </w:rPr>
              <w:t>4 000,00</w:t>
            </w:r>
          </w:p>
          <w:p w:rsidR="00EA3B0E" w:rsidRPr="003A26B7" w:rsidRDefault="00EA3B0E" w:rsidP="002264FA">
            <w:pPr>
              <w:rPr>
                <w:b/>
                <w:bCs/>
                <w:color w:val="000000"/>
              </w:rPr>
            </w:pPr>
          </w:p>
        </w:tc>
      </w:tr>
      <w:tr w:rsidR="00EA3B0E" w:rsidTr="00F65CA2">
        <w:trPr>
          <w:trHeight w:val="520"/>
          <w:jc w:val="center"/>
        </w:trPr>
        <w:tc>
          <w:tcPr>
            <w:tcW w:w="590" w:type="dxa"/>
            <w:noWrap/>
            <w:vAlign w:val="center"/>
          </w:tcPr>
          <w:p w:rsidR="00EA3B0E" w:rsidRPr="003F1FB9" w:rsidRDefault="00EA3B0E" w:rsidP="00B50E7C">
            <w:pPr>
              <w:pStyle w:val="ListParagraph"/>
              <w:numPr>
                <w:ilvl w:val="0"/>
                <w:numId w:val="1"/>
              </w:numPr>
              <w:ind w:right="40"/>
              <w:rPr>
                <w:b/>
                <w:bCs/>
                <w:color w:val="000000"/>
              </w:rPr>
            </w:pPr>
          </w:p>
        </w:tc>
        <w:tc>
          <w:tcPr>
            <w:tcW w:w="3373" w:type="dxa"/>
            <w:vAlign w:val="center"/>
          </w:tcPr>
          <w:p w:rsidR="00EA3B0E" w:rsidRPr="00E7234E" w:rsidRDefault="00EA3B0E" w:rsidP="00E7234E">
            <w:pPr>
              <w:jc w:val="center"/>
              <w:rPr>
                <w:bCs/>
              </w:rPr>
            </w:pPr>
            <w:r w:rsidRPr="003A26B7">
              <w:rPr>
                <w:bCs/>
              </w:rPr>
              <w:t>Kaszubskie Stowarzyszenie Producentów Truskawek</w:t>
            </w:r>
          </w:p>
        </w:tc>
        <w:tc>
          <w:tcPr>
            <w:tcW w:w="4500" w:type="dxa"/>
            <w:vAlign w:val="center"/>
          </w:tcPr>
          <w:p w:rsidR="00EA3B0E" w:rsidRPr="003A26B7" w:rsidRDefault="00EA3B0E" w:rsidP="00B448BE">
            <w:pPr>
              <w:jc w:val="center"/>
              <w:rPr>
                <w:bCs/>
                <w:color w:val="000000"/>
              </w:rPr>
            </w:pPr>
            <w:r w:rsidRPr="003A26B7">
              <w:t>Wydanie folderu pt. „Truskawka Kaszubska 100 lat tradycji”</w:t>
            </w:r>
          </w:p>
        </w:tc>
        <w:tc>
          <w:tcPr>
            <w:tcW w:w="2775" w:type="dxa"/>
            <w:vAlign w:val="center"/>
          </w:tcPr>
          <w:p w:rsidR="00EA3B0E" w:rsidRPr="003A26B7" w:rsidRDefault="00EA3B0E" w:rsidP="00B448BE">
            <w:pPr>
              <w:jc w:val="center"/>
              <w:rPr>
                <w:b/>
                <w:bCs/>
                <w:color w:val="000000"/>
              </w:rPr>
            </w:pPr>
            <w:r w:rsidRPr="003A26B7">
              <w:rPr>
                <w:b/>
                <w:bCs/>
                <w:color w:val="000000"/>
              </w:rPr>
              <w:t>3 000,00</w:t>
            </w:r>
          </w:p>
        </w:tc>
      </w:tr>
    </w:tbl>
    <w:p w:rsidR="00EA3B0E" w:rsidRDefault="00EA3B0E"/>
    <w:sectPr w:rsidR="00EA3B0E" w:rsidSect="00DA037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4928"/>
    <w:multiLevelType w:val="hybridMultilevel"/>
    <w:tmpl w:val="A5A0835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DB"/>
    <w:rsid w:val="0000461E"/>
    <w:rsid w:val="000103DF"/>
    <w:rsid w:val="00013B70"/>
    <w:rsid w:val="00022022"/>
    <w:rsid w:val="0004355A"/>
    <w:rsid w:val="0004797B"/>
    <w:rsid w:val="000530A8"/>
    <w:rsid w:val="00061DA3"/>
    <w:rsid w:val="00062BD1"/>
    <w:rsid w:val="000752C9"/>
    <w:rsid w:val="000B19DD"/>
    <w:rsid w:val="000B6A33"/>
    <w:rsid w:val="000C0303"/>
    <w:rsid w:val="000C1E3F"/>
    <w:rsid w:val="000D1FB4"/>
    <w:rsid w:val="000E27B0"/>
    <w:rsid w:val="000F2C69"/>
    <w:rsid w:val="000F52A8"/>
    <w:rsid w:val="00102D1C"/>
    <w:rsid w:val="001042B4"/>
    <w:rsid w:val="001054A0"/>
    <w:rsid w:val="0011072E"/>
    <w:rsid w:val="00111186"/>
    <w:rsid w:val="00114EE7"/>
    <w:rsid w:val="00134E8B"/>
    <w:rsid w:val="0014023C"/>
    <w:rsid w:val="001469FC"/>
    <w:rsid w:val="00150BF9"/>
    <w:rsid w:val="00156AE3"/>
    <w:rsid w:val="00174541"/>
    <w:rsid w:val="001803CA"/>
    <w:rsid w:val="001837B4"/>
    <w:rsid w:val="00185884"/>
    <w:rsid w:val="00195BC5"/>
    <w:rsid w:val="001B0283"/>
    <w:rsid w:val="001B030B"/>
    <w:rsid w:val="001C7CE3"/>
    <w:rsid w:val="001E7ADF"/>
    <w:rsid w:val="001F64E2"/>
    <w:rsid w:val="00215056"/>
    <w:rsid w:val="002264FA"/>
    <w:rsid w:val="002333E3"/>
    <w:rsid w:val="00236207"/>
    <w:rsid w:val="002524D2"/>
    <w:rsid w:val="00254DDF"/>
    <w:rsid w:val="0025791F"/>
    <w:rsid w:val="00263AEC"/>
    <w:rsid w:val="002731CA"/>
    <w:rsid w:val="00281885"/>
    <w:rsid w:val="00282AF8"/>
    <w:rsid w:val="00282B82"/>
    <w:rsid w:val="00284EB2"/>
    <w:rsid w:val="00292583"/>
    <w:rsid w:val="002A3FEE"/>
    <w:rsid w:val="002A613B"/>
    <w:rsid w:val="002A76EB"/>
    <w:rsid w:val="002A7E2E"/>
    <w:rsid w:val="002B331B"/>
    <w:rsid w:val="002C3A58"/>
    <w:rsid w:val="002E16FA"/>
    <w:rsid w:val="002E662A"/>
    <w:rsid w:val="002F3FB2"/>
    <w:rsid w:val="002F5AB0"/>
    <w:rsid w:val="003140C1"/>
    <w:rsid w:val="00321951"/>
    <w:rsid w:val="003221B7"/>
    <w:rsid w:val="00332E8A"/>
    <w:rsid w:val="003335D8"/>
    <w:rsid w:val="0033528D"/>
    <w:rsid w:val="00337A9A"/>
    <w:rsid w:val="00363DF8"/>
    <w:rsid w:val="00365B0C"/>
    <w:rsid w:val="00395155"/>
    <w:rsid w:val="003A26B7"/>
    <w:rsid w:val="003B5047"/>
    <w:rsid w:val="003B7E2E"/>
    <w:rsid w:val="003E56A8"/>
    <w:rsid w:val="003F1FB9"/>
    <w:rsid w:val="003F28C1"/>
    <w:rsid w:val="004011D8"/>
    <w:rsid w:val="00412E3D"/>
    <w:rsid w:val="004216DC"/>
    <w:rsid w:val="00422D67"/>
    <w:rsid w:val="004263D7"/>
    <w:rsid w:val="004443C9"/>
    <w:rsid w:val="0044783A"/>
    <w:rsid w:val="0049076F"/>
    <w:rsid w:val="004920BD"/>
    <w:rsid w:val="00492FDD"/>
    <w:rsid w:val="004A0F51"/>
    <w:rsid w:val="004A5E04"/>
    <w:rsid w:val="004B05E5"/>
    <w:rsid w:val="004C11CE"/>
    <w:rsid w:val="004C50F8"/>
    <w:rsid w:val="004D1DA5"/>
    <w:rsid w:val="004E15EB"/>
    <w:rsid w:val="004E3706"/>
    <w:rsid w:val="004F6016"/>
    <w:rsid w:val="00512321"/>
    <w:rsid w:val="00515891"/>
    <w:rsid w:val="00516D10"/>
    <w:rsid w:val="005431E7"/>
    <w:rsid w:val="005557B8"/>
    <w:rsid w:val="00556A51"/>
    <w:rsid w:val="00593D86"/>
    <w:rsid w:val="005B03CE"/>
    <w:rsid w:val="005D097C"/>
    <w:rsid w:val="005D6B51"/>
    <w:rsid w:val="005E64E4"/>
    <w:rsid w:val="00605AE7"/>
    <w:rsid w:val="0061207F"/>
    <w:rsid w:val="006126FB"/>
    <w:rsid w:val="006151B1"/>
    <w:rsid w:val="00632A49"/>
    <w:rsid w:val="006601DB"/>
    <w:rsid w:val="00663533"/>
    <w:rsid w:val="006666EC"/>
    <w:rsid w:val="0066730D"/>
    <w:rsid w:val="006810D9"/>
    <w:rsid w:val="00682663"/>
    <w:rsid w:val="00692C52"/>
    <w:rsid w:val="006934C0"/>
    <w:rsid w:val="006A3DC3"/>
    <w:rsid w:val="006D6CBF"/>
    <w:rsid w:val="00703215"/>
    <w:rsid w:val="00717745"/>
    <w:rsid w:val="007342E9"/>
    <w:rsid w:val="00740163"/>
    <w:rsid w:val="00743F23"/>
    <w:rsid w:val="00762F6B"/>
    <w:rsid w:val="00763C26"/>
    <w:rsid w:val="00786BF5"/>
    <w:rsid w:val="00790AC1"/>
    <w:rsid w:val="007D546F"/>
    <w:rsid w:val="007E4257"/>
    <w:rsid w:val="007F2EBF"/>
    <w:rsid w:val="007F4683"/>
    <w:rsid w:val="0080022A"/>
    <w:rsid w:val="0080060C"/>
    <w:rsid w:val="00805605"/>
    <w:rsid w:val="0082099F"/>
    <w:rsid w:val="008267B5"/>
    <w:rsid w:val="008327CE"/>
    <w:rsid w:val="00840181"/>
    <w:rsid w:val="008407D0"/>
    <w:rsid w:val="008454F7"/>
    <w:rsid w:val="008A4B98"/>
    <w:rsid w:val="008C12ED"/>
    <w:rsid w:val="008E7AFC"/>
    <w:rsid w:val="008F1C20"/>
    <w:rsid w:val="008F1E3D"/>
    <w:rsid w:val="00906FA3"/>
    <w:rsid w:val="00907C58"/>
    <w:rsid w:val="00941CD0"/>
    <w:rsid w:val="00942468"/>
    <w:rsid w:val="00951355"/>
    <w:rsid w:val="00980039"/>
    <w:rsid w:val="0099227D"/>
    <w:rsid w:val="009B40A4"/>
    <w:rsid w:val="009D0A42"/>
    <w:rsid w:val="009D6083"/>
    <w:rsid w:val="009E2C23"/>
    <w:rsid w:val="009E66A2"/>
    <w:rsid w:val="009E742D"/>
    <w:rsid w:val="00A12099"/>
    <w:rsid w:val="00A132E3"/>
    <w:rsid w:val="00A20071"/>
    <w:rsid w:val="00A21D90"/>
    <w:rsid w:val="00A246EC"/>
    <w:rsid w:val="00A34502"/>
    <w:rsid w:val="00A46D24"/>
    <w:rsid w:val="00A46F19"/>
    <w:rsid w:val="00A56690"/>
    <w:rsid w:val="00A615EC"/>
    <w:rsid w:val="00A6229C"/>
    <w:rsid w:val="00A701F5"/>
    <w:rsid w:val="00A703B9"/>
    <w:rsid w:val="00A73DC5"/>
    <w:rsid w:val="00A80B37"/>
    <w:rsid w:val="00A87983"/>
    <w:rsid w:val="00A9149C"/>
    <w:rsid w:val="00A918CB"/>
    <w:rsid w:val="00A92D45"/>
    <w:rsid w:val="00AA027F"/>
    <w:rsid w:val="00AA038E"/>
    <w:rsid w:val="00AA2794"/>
    <w:rsid w:val="00AC6FCC"/>
    <w:rsid w:val="00AD0ED0"/>
    <w:rsid w:val="00AF172C"/>
    <w:rsid w:val="00AF20EB"/>
    <w:rsid w:val="00B01618"/>
    <w:rsid w:val="00B07A57"/>
    <w:rsid w:val="00B14EBA"/>
    <w:rsid w:val="00B208EE"/>
    <w:rsid w:val="00B356DC"/>
    <w:rsid w:val="00B35C9A"/>
    <w:rsid w:val="00B448BE"/>
    <w:rsid w:val="00B50E7C"/>
    <w:rsid w:val="00B51075"/>
    <w:rsid w:val="00B54E10"/>
    <w:rsid w:val="00B77AE0"/>
    <w:rsid w:val="00B9727B"/>
    <w:rsid w:val="00BA08CB"/>
    <w:rsid w:val="00BA2BDC"/>
    <w:rsid w:val="00BB11CC"/>
    <w:rsid w:val="00BB299A"/>
    <w:rsid w:val="00BC09A3"/>
    <w:rsid w:val="00BD5B33"/>
    <w:rsid w:val="00BE08D3"/>
    <w:rsid w:val="00BE11E2"/>
    <w:rsid w:val="00BE76F5"/>
    <w:rsid w:val="00C00F87"/>
    <w:rsid w:val="00C05296"/>
    <w:rsid w:val="00C135BB"/>
    <w:rsid w:val="00C159C2"/>
    <w:rsid w:val="00C33325"/>
    <w:rsid w:val="00C477DB"/>
    <w:rsid w:val="00C62909"/>
    <w:rsid w:val="00C63B82"/>
    <w:rsid w:val="00C64C84"/>
    <w:rsid w:val="00C65FDE"/>
    <w:rsid w:val="00C95705"/>
    <w:rsid w:val="00C976A9"/>
    <w:rsid w:val="00CA52AE"/>
    <w:rsid w:val="00CA6CA2"/>
    <w:rsid w:val="00CC4CCA"/>
    <w:rsid w:val="00CE20F3"/>
    <w:rsid w:val="00D03CE1"/>
    <w:rsid w:val="00D515F0"/>
    <w:rsid w:val="00D5264A"/>
    <w:rsid w:val="00D67C87"/>
    <w:rsid w:val="00D86B23"/>
    <w:rsid w:val="00D921F7"/>
    <w:rsid w:val="00DA0377"/>
    <w:rsid w:val="00DA441B"/>
    <w:rsid w:val="00DB334B"/>
    <w:rsid w:val="00DB7B4F"/>
    <w:rsid w:val="00DC072B"/>
    <w:rsid w:val="00DE7C69"/>
    <w:rsid w:val="00DF41D7"/>
    <w:rsid w:val="00DF7F6B"/>
    <w:rsid w:val="00E0028D"/>
    <w:rsid w:val="00E06146"/>
    <w:rsid w:val="00E16C1B"/>
    <w:rsid w:val="00E24D29"/>
    <w:rsid w:val="00E37480"/>
    <w:rsid w:val="00E42A8E"/>
    <w:rsid w:val="00E479DE"/>
    <w:rsid w:val="00E6044E"/>
    <w:rsid w:val="00E6055A"/>
    <w:rsid w:val="00E60D31"/>
    <w:rsid w:val="00E7234E"/>
    <w:rsid w:val="00E751BE"/>
    <w:rsid w:val="00E90220"/>
    <w:rsid w:val="00E977D4"/>
    <w:rsid w:val="00EA2109"/>
    <w:rsid w:val="00EA3B0E"/>
    <w:rsid w:val="00EA5525"/>
    <w:rsid w:val="00EB263B"/>
    <w:rsid w:val="00EC4335"/>
    <w:rsid w:val="00ED52A2"/>
    <w:rsid w:val="00EE18AA"/>
    <w:rsid w:val="00EE23F8"/>
    <w:rsid w:val="00EF46CC"/>
    <w:rsid w:val="00EF5E11"/>
    <w:rsid w:val="00F05F74"/>
    <w:rsid w:val="00F16615"/>
    <w:rsid w:val="00F221B9"/>
    <w:rsid w:val="00F24880"/>
    <w:rsid w:val="00F307EF"/>
    <w:rsid w:val="00F45CAC"/>
    <w:rsid w:val="00F45DF5"/>
    <w:rsid w:val="00F53AAC"/>
    <w:rsid w:val="00F57D7B"/>
    <w:rsid w:val="00F65CA2"/>
    <w:rsid w:val="00F85E34"/>
    <w:rsid w:val="00FB2CFD"/>
    <w:rsid w:val="00FC16C5"/>
    <w:rsid w:val="00FD00A0"/>
    <w:rsid w:val="00FE74FF"/>
    <w:rsid w:val="00F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1DB"/>
    <w:pPr>
      <w:keepNext/>
      <w:jc w:val="center"/>
      <w:outlineLvl w:val="0"/>
    </w:pPr>
    <w:rPr>
      <w:rFonts w:eastAsia="Arial Unicode MS"/>
      <w:b/>
      <w:bCs/>
      <w:shadow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1DB"/>
    <w:rPr>
      <w:rFonts w:ascii="Times New Roman" w:eastAsia="Arial Unicode MS" w:hAnsi="Times New Roman" w:cs="Times New Roman"/>
      <w:b/>
      <w:bCs/>
      <w:shadow/>
      <w:sz w:val="36"/>
      <w:szCs w:val="36"/>
      <w:lang w:eastAsia="pl-PL"/>
    </w:rPr>
  </w:style>
  <w:style w:type="paragraph" w:styleId="Title">
    <w:name w:val="Title"/>
    <w:basedOn w:val="Normal"/>
    <w:link w:val="TitleChar"/>
    <w:uiPriority w:val="99"/>
    <w:qFormat/>
    <w:rsid w:val="006601DB"/>
    <w:pPr>
      <w:spacing w:line="360" w:lineRule="auto"/>
      <w:jc w:val="center"/>
    </w:pPr>
    <w:rPr>
      <w:rFonts w:ascii="Verdana" w:eastAsia="Arial Unicode MS" w:hAnsi="Verdana" w:cs="Arial Unicode MS"/>
      <w:b/>
      <w:bCs/>
      <w:caps/>
      <w:sz w:val="2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01DB"/>
    <w:rPr>
      <w:rFonts w:ascii="Verdana" w:eastAsia="Arial Unicode MS" w:hAnsi="Verdana" w:cs="Arial Unicode MS"/>
      <w:b/>
      <w:bCs/>
      <w:caps/>
      <w:sz w:val="32"/>
      <w:szCs w:val="32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601DB"/>
    <w:pPr>
      <w:jc w:val="center"/>
    </w:pPr>
    <w:rPr>
      <w:rFonts w:ascii="Verdana" w:hAnsi="Verdana"/>
      <w:sz w:val="2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1DB"/>
    <w:rPr>
      <w:rFonts w:ascii="Verdana" w:hAnsi="Verdana" w:cs="Times New Roman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3F1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A4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1558</Words>
  <Characters>9354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udzielone na wsparcie realizacji</dc:title>
  <dc:subject/>
  <dc:creator>litwinn</dc:creator>
  <cp:keywords/>
  <dc:description/>
  <cp:lastModifiedBy>kuczkowskaa</cp:lastModifiedBy>
  <cp:revision>2</cp:revision>
  <cp:lastPrinted>2014-12-03T10:07:00Z</cp:lastPrinted>
  <dcterms:created xsi:type="dcterms:W3CDTF">2014-12-05T09:23:00Z</dcterms:created>
  <dcterms:modified xsi:type="dcterms:W3CDTF">2014-12-05T09:23:00Z</dcterms:modified>
</cp:coreProperties>
</file>